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Ladies Interclub Tennis League</w:t>
      </w:r>
    </w:p>
    <w:p>
      <w:pPr>
        <w:pStyle w:val="Body"/>
        <w:bidi w:val="0"/>
      </w:pPr>
      <w:r>
        <w:rPr>
          <w:rtl w:val="0"/>
        </w:rPr>
        <w:t>Fall Meeting Minutes</w:t>
      </w:r>
    </w:p>
    <w:p>
      <w:pPr>
        <w:pStyle w:val="Body"/>
        <w:bidi w:val="0"/>
      </w:pPr>
      <w:r>
        <w:rPr>
          <w:rtl w:val="0"/>
        </w:rPr>
        <w:t>August 21st 2023</w:t>
      </w:r>
    </w:p>
    <w:p>
      <w:pPr>
        <w:pStyle w:val="Body"/>
        <w:bidi w:val="0"/>
      </w:pPr>
    </w:p>
    <w:p>
      <w:pPr>
        <w:pStyle w:val="Body"/>
        <w:bidi w:val="0"/>
      </w:pPr>
      <w:r>
        <w:rPr>
          <w:rtl w:val="0"/>
        </w:rPr>
        <w:t xml:space="preserve">President Lavonda Keel called the meeting to order at 9:30 at Another Broken Egg restaurant .  She then asked Betty Austin to give the the blessing.  Secretary Tracy Crutchfield then called the roll and the following clubs were in attendance;  Brook Highland RC, Country Club of Birmingham, Gardendale Tennis, Greystone Golf and Country Club,  Highland RC, Homewood Park, Hoover Country Club, Inverness Country Club, Lake Cyrus, Levite Jewish Community Center, Life Time Fitness, Mountain Brook Club, Old Overton Club, Pelham Racquet Club, Pine Tree Country Club, Riverchase Country Club, Trussville Racquet Club, YMCA-Greystone, YMCA-Mountain Brook and YMCA-Trussville.  Tracy then asked for a motion to approve the minutes, which are available on the website, from the Spring meeting-Janet Simonetti made the motion and Betty Austin seconded, and the minutes were approved. </w:t>
      </w:r>
    </w:p>
    <w:p>
      <w:pPr>
        <w:pStyle w:val="Body"/>
        <w:bidi w:val="0"/>
      </w:pPr>
      <w:r>
        <w:rPr>
          <w:rtl w:val="0"/>
        </w:rPr>
        <w:t>Lavonda then called on Treasurer Betty Austin to give her report and at this time we have a balance of $15,657.02  Betty stated that this balance does not include Spring Gifts.  Betty asked for a motion to approve the Treasurer</w:t>
      </w:r>
      <w:r>
        <w:rPr>
          <w:rtl w:val="0"/>
        </w:rPr>
        <w:t>’</w:t>
      </w:r>
      <w:r>
        <w:rPr>
          <w:rtl w:val="0"/>
        </w:rPr>
        <w:t>s report-Michelle Crosswhite made the motion, Tracy Smith seconded and it was approved.</w:t>
      </w:r>
    </w:p>
    <w:p>
      <w:pPr>
        <w:pStyle w:val="Body"/>
        <w:bidi w:val="0"/>
      </w:pPr>
      <w:r>
        <w:rPr>
          <w:rtl w:val="0"/>
        </w:rPr>
        <w:t xml:space="preserve">AnneMarie Wilson then gave her scheduling report and noted we have 54 teams registered for Fall play.  She stated there were some scheduling conflicts but schedules are now final.  AnneMarie encouraged players to check Facebook for updates and reminded all that Move-down request needed to be sent in Prior to August 1st for consideration.  </w:t>
      </w:r>
    </w:p>
    <w:p>
      <w:pPr>
        <w:pStyle w:val="Body"/>
        <w:bidi w:val="0"/>
      </w:pPr>
      <w:r>
        <w:rPr>
          <w:rtl w:val="0"/>
        </w:rPr>
        <w:t xml:space="preserve">Lavonda then asked Ethics Chair Tammy Schoel to report on any issues and she stated that they had approved 1 team for a move down, and two other teams were moved up due to consecutive wins.  No players were moved up this season and as usual there were several players requesting move downs.  She urged all to play Strength of the day as per our rules and also to make sure all players were playing their court and not interfering on other courts by calling lets.  Tammy also asked Captains and Club Reps to make sure to notify visiting teams if water was not available on court and to make adjustments accordingly .   Tammy also made note that many facilities now have Pickle-Ball and their courts may be marked for that, so please allow for adjustments during play.  </w:t>
      </w:r>
    </w:p>
    <w:p>
      <w:pPr>
        <w:pStyle w:val="Body"/>
        <w:bidi w:val="0"/>
      </w:pPr>
      <w:r>
        <w:rPr>
          <w:rtl w:val="0"/>
        </w:rPr>
        <w:t>Tracy Smith then announced our Spring Winners and displayed the gifts for Winners and Runner</w:t>
      </w:r>
      <w:r>
        <w:rPr>
          <w:rtl w:val="0"/>
        </w:rPr>
        <w:t>’</w:t>
      </w:r>
      <w:r>
        <w:rPr>
          <w:rtl w:val="0"/>
        </w:rPr>
        <w:t>s Up.  The prizes for the winners are Lululemon shopping bags and the runner</w:t>
      </w:r>
      <w:r>
        <w:rPr>
          <w:rtl w:val="0"/>
        </w:rPr>
        <w:t>’</w:t>
      </w:r>
      <w:r>
        <w:rPr>
          <w:rtl w:val="0"/>
        </w:rPr>
        <w:t>s up will receive SunBum kits.  All winners can be found on the website.</w:t>
      </w:r>
    </w:p>
    <w:p>
      <w:pPr>
        <w:pStyle w:val="Body"/>
        <w:bidi w:val="0"/>
      </w:pPr>
      <w:r>
        <w:rPr>
          <w:rtl w:val="0"/>
        </w:rPr>
        <w:t>Lavonda then called on Betty Austin and AnneMarie Willson to update us on the Susan Briggs Tournament and they stated we will not have our tournament this year, but it will hopefully be back for 2024.  They then introduced our Scholarship winners who were in attendance and they are;  Anna Beth Goodman from Helena High School and Caroline Gohn from Jefferson County Baccalaureate School.  Both young ladies were presented flowers and a check for $2,000. to be used for future tennis needs.  Congratulation to these two fine young ladies!</w:t>
      </w:r>
    </w:p>
    <w:p>
      <w:pPr>
        <w:pStyle w:val="Body"/>
        <w:bidi w:val="0"/>
      </w:pPr>
      <w:r>
        <w:rPr>
          <w:rtl w:val="0"/>
        </w:rPr>
        <w:t xml:space="preserve">Lavonda then asked that we donate $4,000. to the Susan Briggs Tournament for this year, Tracy Crutchfield made a motion for this and Tracy Smith seconded and the motion was approved. </w:t>
      </w:r>
    </w:p>
    <w:p>
      <w:pPr>
        <w:pStyle w:val="Body"/>
        <w:bidi w:val="0"/>
      </w:pPr>
      <w:r>
        <w:rPr>
          <w:rtl w:val="0"/>
        </w:rPr>
        <w:t>NEW BUSINESS</w:t>
      </w:r>
    </w:p>
    <w:p>
      <w:pPr>
        <w:pStyle w:val="Body"/>
        <w:bidi w:val="0"/>
      </w:pPr>
      <w:r>
        <w:rPr>
          <w:rtl w:val="0"/>
        </w:rPr>
        <w:t>Lavonda reminded us the all move down requests must be made by August 1st for consideration and all payments for team fees must be made prior to that team being scheduled.  She also let us know we are always looking for new volunteers for the Board and are particularly needing coordinators.  She will also be ending her tenure as President at the end of this year and urged anyone who would like to be involved to reach out to her or any Board member.  The Susan Briggs Tournament committee is also looking for more involvement, so don</w:t>
      </w:r>
      <w:r>
        <w:rPr>
          <w:rtl w:val="0"/>
        </w:rPr>
        <w:t>’</w:t>
      </w:r>
      <w:r>
        <w:rPr>
          <w:rtl w:val="0"/>
        </w:rPr>
        <w:t xml:space="preserve">t hesitate to let them know if you are interested.  Lavonda also asked Club Reps to clean up Club rosters and to make sure that player information is current.  Club Reps were urged to mark players as Inactive if they are no longer playing, but please do not delete them from your club roster.   Please feel free to reach out to Lavonda or AnneMarie with any questions.  </w:t>
      </w:r>
    </w:p>
    <w:p>
      <w:pPr>
        <w:pStyle w:val="Body"/>
        <w:bidi w:val="0"/>
      </w:pPr>
      <w:r>
        <w:rPr>
          <w:rtl w:val="0"/>
        </w:rPr>
        <w:t xml:space="preserve">Janet Simonetti was then called on and she along with Heather Morgan presented an idea for forming a Pickle-Ball league to coincide with LITL.  Much discussion then ensued and they will begin exploring this endeavor.  We currently have many facilities that have Pickle-Ball courts and they feel this would be a great addition for our players.  </w:t>
      </w:r>
    </w:p>
    <w:p>
      <w:pPr>
        <w:pStyle w:val="Body"/>
        <w:bidi w:val="0"/>
      </w:pPr>
      <w:r>
        <w:rPr>
          <w:rtl w:val="0"/>
        </w:rPr>
        <w:t xml:space="preserve">Lavonda also reminded every one to play Strength of the Day as well as play your current level as regards to our Winter League.  Currently stats are not reflected for Winter, but there is some concern that we may need to start counting that league like the other 2 Seasons to make play fair across the board.  </w:t>
      </w:r>
    </w:p>
    <w:p>
      <w:pPr>
        <w:pStyle w:val="Body"/>
        <w:bidi w:val="0"/>
      </w:pPr>
      <w:r>
        <w:rPr>
          <w:rtl w:val="0"/>
        </w:rPr>
        <w:t>Tracy Smith then gave out door prizes and the meeting was adjourned.</w:t>
      </w:r>
    </w:p>
    <w:p>
      <w:pPr>
        <w:pStyle w:val="Body"/>
        <w:bidi w:val="0"/>
      </w:pPr>
    </w:p>
    <w:p>
      <w:pPr>
        <w:pStyle w:val="Body"/>
        <w:bidi w:val="0"/>
      </w:pPr>
      <w:r>
        <w:rPr>
          <w:rtl w:val="0"/>
        </w:rPr>
        <w:t>Respectfully submitted,</w:t>
      </w:r>
    </w:p>
    <w:p>
      <w:pPr>
        <w:pStyle w:val="Body"/>
        <w:bidi w:val="0"/>
      </w:pPr>
    </w:p>
    <w:p>
      <w:pPr>
        <w:pStyle w:val="Body"/>
        <w:bidi w:val="0"/>
      </w:pPr>
    </w:p>
    <w:p>
      <w:pPr>
        <w:pStyle w:val="Body"/>
        <w:bidi w:val="0"/>
      </w:pPr>
      <w:r>
        <w:rPr>
          <w:rtl w:val="0"/>
        </w:rPr>
        <w:t>Tracy Crutchfield</w:t>
      </w:r>
    </w:p>
    <w:p>
      <w:pPr>
        <w:pStyle w:val="Body"/>
        <w:bidi w:val="0"/>
      </w:pPr>
      <w:r>
        <w:rPr>
          <w:rtl w:val="0"/>
        </w:rPr>
        <w:t>LITL Secretary 2023</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